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04FF5" w14:textId="77777777" w:rsidR="001C2119" w:rsidRDefault="001C2119" w:rsidP="001C2119">
      <w:r w:rsidRPr="001C2119">
        <w:rPr>
          <w:b/>
          <w:color w:val="00B050"/>
          <w:sz w:val="32"/>
        </w:rPr>
        <w:t>Film Studies 2020</w:t>
      </w:r>
      <w:r w:rsidRPr="001C2119">
        <w:rPr>
          <w:color w:val="00B050"/>
          <w:sz w:val="32"/>
        </w:rPr>
        <w:t xml:space="preserve">                          </w:t>
      </w:r>
      <w:r>
        <w:rPr>
          <w:noProof/>
          <w:lang w:eastAsia="en-GB"/>
        </w:rPr>
        <w:drawing>
          <wp:inline distT="0" distB="0" distL="0" distR="0" wp14:anchorId="7BF9C3B2" wp14:editId="37D59148">
            <wp:extent cx="861982" cy="107747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vie-camera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925" cy="111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82473" w14:textId="77777777" w:rsidR="001C2119" w:rsidRPr="001C2119" w:rsidRDefault="001C2119" w:rsidP="001C2119">
      <w:pPr>
        <w:rPr>
          <w:b/>
          <w:color w:val="7030A0"/>
          <w:sz w:val="28"/>
        </w:rPr>
      </w:pPr>
      <w:r w:rsidRPr="001C2119">
        <w:rPr>
          <w:b/>
          <w:color w:val="7030A0"/>
          <w:sz w:val="28"/>
        </w:rPr>
        <w:t>Bridging Task</w:t>
      </w:r>
    </w:p>
    <w:p w14:paraId="1FFB1D55" w14:textId="77777777" w:rsidR="001C2119" w:rsidRDefault="001C2119" w:rsidP="001C2119"/>
    <w:p w14:paraId="7FA0F947" w14:textId="77777777" w:rsidR="001C2119" w:rsidRDefault="001C2119" w:rsidP="001C2119">
      <w:r>
        <w:t xml:space="preserve">The WJEC </w:t>
      </w:r>
      <w:proofErr w:type="spellStart"/>
      <w:r>
        <w:t>Eduqas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level in Film Studies aims to enable learners to demonstrate knowledge and understanding of: </w:t>
      </w:r>
    </w:p>
    <w:p w14:paraId="5D8809DC" w14:textId="77777777" w:rsidR="001C2119" w:rsidRDefault="001C2119" w:rsidP="001C2119"/>
    <w:p w14:paraId="46EF1A82" w14:textId="77777777" w:rsidR="001C2119" w:rsidRDefault="001C2119" w:rsidP="001C2119">
      <w:r>
        <w:t xml:space="preserve"> • a diverse range of film, including documentary, film from the silent era, experimental film and short film • the significance of film and film practice in national, global and historical contexts • film and its key contexts (including social, cultural, political, historical and technological contexts) • how films generate meanings and responses • film as an aesthetic medium • the different ways in which spectators respond to film. </w:t>
      </w:r>
    </w:p>
    <w:p w14:paraId="5DD8C20B" w14:textId="77777777" w:rsidR="001C2119" w:rsidRDefault="001C2119" w:rsidP="001C2119"/>
    <w:p w14:paraId="5F991183" w14:textId="77777777" w:rsidR="001C2119" w:rsidRDefault="001C2119" w:rsidP="001C2119">
      <w:r>
        <w:t xml:space="preserve"> It also aims to enable learners to: • apply critical approaches to film and • apply knowledge and understanding of film through either filmmaking or screenwriting. </w:t>
      </w:r>
    </w:p>
    <w:p w14:paraId="0E41AF8D" w14:textId="77777777" w:rsidR="001C2119" w:rsidRDefault="001C2119" w:rsidP="001C2119"/>
    <w:p w14:paraId="08F8695A" w14:textId="77777777" w:rsidR="001C2119" w:rsidRDefault="001C2119" w:rsidP="001C2119">
      <w:r>
        <w:t xml:space="preserve">As an introduction to some of the areas you will be covering, complete the following </w:t>
      </w:r>
      <w:r w:rsidR="003634B3">
        <w:t>activities</w:t>
      </w:r>
      <w:r>
        <w:t xml:space="preserve">. </w:t>
      </w:r>
    </w:p>
    <w:p w14:paraId="3CEE4CDB" w14:textId="77777777" w:rsidR="003634B3" w:rsidRDefault="003634B3" w:rsidP="001C2119">
      <w:r w:rsidRPr="000F5896">
        <w:rPr>
          <w:b/>
          <w:color w:val="00B050"/>
        </w:rPr>
        <w:t>Activity 1:</w:t>
      </w:r>
      <w:r w:rsidRPr="000F5896">
        <w:rPr>
          <w:color w:val="00B050"/>
        </w:rPr>
        <w:t xml:space="preserve"> </w:t>
      </w:r>
      <w:r>
        <w:t xml:space="preserve">Complete the missing genres then provide </w:t>
      </w:r>
      <w:r w:rsidR="000F5896">
        <w:t>film examples of those genres. Follow this with the extension task.</w:t>
      </w:r>
    </w:p>
    <w:p w14:paraId="1D073904" w14:textId="77777777" w:rsidR="000F5896" w:rsidRDefault="000F5896" w:rsidP="000F5896">
      <w:r w:rsidRPr="000F5896">
        <w:rPr>
          <w:b/>
          <w:color w:val="00B050"/>
        </w:rPr>
        <w:t>EXTENSION:</w:t>
      </w:r>
      <w:r w:rsidRPr="000F5896">
        <w:rPr>
          <w:color w:val="00B050"/>
        </w:rPr>
        <w:t xml:space="preserve"> </w:t>
      </w:r>
      <w:r>
        <w:t>for each, list 2 or 3 reasons why each example film fits in with that genre.</w:t>
      </w:r>
    </w:p>
    <w:p w14:paraId="3922FE8F" w14:textId="77777777" w:rsidR="004243AF" w:rsidRDefault="008E5FDB"/>
    <w:p w14:paraId="0E8C7EF5" w14:textId="77777777" w:rsidR="003F180E" w:rsidRDefault="003F180E">
      <w:r w:rsidRPr="003F180E">
        <w:rPr>
          <w:b/>
          <w:color w:val="00B050"/>
        </w:rPr>
        <w:t>Activity 2:</w:t>
      </w:r>
      <w:r w:rsidRPr="003F180E">
        <w:rPr>
          <w:color w:val="00B050"/>
        </w:rPr>
        <w:t xml:space="preserve"> </w:t>
      </w:r>
      <w:r>
        <w:t>W</w:t>
      </w:r>
      <w:r w:rsidRPr="003F180E">
        <w:t>atch the short clip</w:t>
      </w:r>
      <w:r>
        <w:t>s online that give</w:t>
      </w:r>
      <w:r w:rsidRPr="003F180E">
        <w:t xml:space="preserve"> the audie</w:t>
      </w:r>
      <w:r>
        <w:t>nce an idea of what the characters</w:t>
      </w:r>
      <w:r w:rsidRPr="003F180E">
        <w:t xml:space="preserve"> are like.</w:t>
      </w:r>
      <w:r>
        <w:t xml:space="preserve"> Describe the characters.</w:t>
      </w:r>
    </w:p>
    <w:p w14:paraId="3EEF29A9" w14:textId="77777777" w:rsidR="003F180E" w:rsidRDefault="003F180E">
      <w:pPr>
        <w:rPr>
          <w:b/>
          <w:color w:val="00B050"/>
        </w:rPr>
      </w:pPr>
      <w:r w:rsidRPr="003F180E">
        <w:rPr>
          <w:b/>
          <w:color w:val="00B050"/>
        </w:rPr>
        <w:t xml:space="preserve">Follow this with the scenario questions. </w:t>
      </w:r>
      <w:r>
        <w:t xml:space="preserve">Below is an example of a film script with </w:t>
      </w:r>
      <w:r w:rsidRPr="003F180E">
        <w:rPr>
          <w:b/>
          <w:color w:val="00B050"/>
        </w:rPr>
        <w:t>‘actions’</w:t>
      </w:r>
      <w:r w:rsidRPr="003F180E">
        <w:rPr>
          <w:color w:val="00B050"/>
        </w:rPr>
        <w:t xml:space="preserve"> </w:t>
      </w:r>
      <w:r>
        <w:t xml:space="preserve">described for the characters. i.e. </w:t>
      </w:r>
      <w:r w:rsidRPr="003F180E">
        <w:rPr>
          <w:b/>
          <w:color w:val="00B050"/>
        </w:rPr>
        <w:t>‘Joe catches his breath as he leans against the podium at the front of the room.’</w:t>
      </w:r>
    </w:p>
    <w:p w14:paraId="781E1C1F" w14:textId="77777777" w:rsidR="003F180E" w:rsidRPr="003F180E" w:rsidRDefault="003F180E">
      <w:pPr>
        <w:rPr>
          <w:b/>
          <w:color w:val="00B050"/>
        </w:rPr>
      </w:pPr>
      <w:r>
        <w:rPr>
          <w:b/>
          <w:color w:val="00B050"/>
        </w:rPr>
        <w:t xml:space="preserve">Activity 3: </w:t>
      </w:r>
      <w:r w:rsidRPr="003F180E">
        <w:rPr>
          <w:b/>
          <w:color w:val="00B050"/>
        </w:rPr>
        <w:t>Improving descriptions of character actions</w:t>
      </w:r>
      <w:r w:rsidR="008E5FDB">
        <w:rPr>
          <w:b/>
          <w:color w:val="00B050"/>
        </w:rPr>
        <w:t>.</w:t>
      </w:r>
      <w:bookmarkStart w:id="0" w:name="_GoBack"/>
      <w:bookmarkEnd w:id="0"/>
    </w:p>
    <w:p w14:paraId="3629C866" w14:textId="77777777" w:rsidR="003F180E" w:rsidRDefault="003F180E">
      <w:commentRangeStart w:id="1"/>
      <w:r>
        <w:rPr>
          <w:noProof/>
          <w:lang w:eastAsia="en-GB"/>
        </w:rPr>
        <w:lastRenderedPageBreak/>
        <w:drawing>
          <wp:inline distT="0" distB="0" distL="0" distR="0" wp14:anchorId="08CEED07" wp14:editId="0567E22A">
            <wp:extent cx="4513580" cy="6132830"/>
            <wp:effectExtent l="0" t="0" r="1270" b="127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80" cy="613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1"/>
      <w:r>
        <w:rPr>
          <w:rStyle w:val="CommentReference"/>
        </w:rPr>
        <w:commentReference w:id="1"/>
      </w:r>
    </w:p>
    <w:sectPr w:rsidR="003F1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iss J. Nordone" w:date="2020-06-01T14:38:00Z" w:initials="MJN">
    <w:p w14:paraId="7D5C16B5" w14:textId="77777777" w:rsidR="003F180E" w:rsidRDefault="003F180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5C16B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ss J. Nordone">
    <w15:presenceInfo w15:providerId="None" w15:userId="Miss J. Nordo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19"/>
    <w:rsid w:val="000F5896"/>
    <w:rsid w:val="001C2119"/>
    <w:rsid w:val="003634B3"/>
    <w:rsid w:val="00393131"/>
    <w:rsid w:val="003B657B"/>
    <w:rsid w:val="003F180E"/>
    <w:rsid w:val="00606730"/>
    <w:rsid w:val="008E5FDB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701AC"/>
  <w15:chartTrackingRefBased/>
  <w15:docId w15:val="{F593B950-B5F3-412E-ADBD-42E5CED8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58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1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J. Nordone</dc:creator>
  <cp:keywords/>
  <dc:description/>
  <cp:lastModifiedBy>Miss J. Nordone</cp:lastModifiedBy>
  <cp:revision>2</cp:revision>
  <dcterms:created xsi:type="dcterms:W3CDTF">2020-06-01T12:51:00Z</dcterms:created>
  <dcterms:modified xsi:type="dcterms:W3CDTF">2020-06-01T13:43:00Z</dcterms:modified>
</cp:coreProperties>
</file>