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F3" w:rsidRPr="00074298" w:rsidRDefault="000D3EF3" w:rsidP="000D3EF3">
      <w:pPr>
        <w:pStyle w:val="Heading1"/>
        <w:kinsoku w:val="0"/>
        <w:overflowPunct w:val="0"/>
        <w:rPr>
          <w:rFonts w:ascii="Comic Sans MS" w:hAnsi="Comic Sans MS"/>
          <w:b w:val="0"/>
          <w:bCs w:val="0"/>
          <w:sz w:val="32"/>
          <w:szCs w:val="32"/>
          <w:u w:val="none"/>
        </w:rPr>
      </w:pPr>
      <w:r w:rsidRPr="00766B02">
        <w:rPr>
          <w:rFonts w:ascii="Comic Sans MS" w:hAnsi="Comic Sans MS"/>
          <w:spacing w:val="-1"/>
          <w:sz w:val="32"/>
          <w:szCs w:val="32"/>
          <w:u w:val="thick"/>
        </w:rPr>
        <w:t>Philosophy</w:t>
      </w:r>
      <w:r w:rsidRPr="00766B02">
        <w:rPr>
          <w:rFonts w:ascii="Comic Sans MS" w:hAnsi="Comic Sans MS"/>
          <w:spacing w:val="-5"/>
          <w:sz w:val="32"/>
          <w:szCs w:val="32"/>
          <w:u w:val="thick"/>
        </w:rPr>
        <w:t xml:space="preserve"> </w:t>
      </w:r>
      <w:r w:rsidRPr="00766B02">
        <w:rPr>
          <w:rFonts w:ascii="Comic Sans MS" w:hAnsi="Comic Sans MS"/>
          <w:spacing w:val="-1"/>
          <w:sz w:val="32"/>
          <w:szCs w:val="32"/>
          <w:u w:val="thick"/>
        </w:rPr>
        <w:t>and</w:t>
      </w:r>
      <w:r w:rsidRPr="00766B02">
        <w:rPr>
          <w:rFonts w:ascii="Comic Sans MS" w:hAnsi="Comic Sans MS"/>
          <w:spacing w:val="-5"/>
          <w:sz w:val="32"/>
          <w:szCs w:val="32"/>
          <w:u w:val="thick"/>
        </w:rPr>
        <w:t xml:space="preserve"> </w:t>
      </w:r>
      <w:r w:rsidRPr="00766B02">
        <w:rPr>
          <w:rFonts w:ascii="Comic Sans MS" w:hAnsi="Comic Sans MS"/>
          <w:spacing w:val="-1"/>
          <w:sz w:val="32"/>
          <w:szCs w:val="32"/>
          <w:u w:val="thick"/>
        </w:rPr>
        <w:t>Ethics</w:t>
      </w:r>
      <w:r w:rsidR="00074298" w:rsidRPr="00074298">
        <w:rPr>
          <w:rFonts w:ascii="Comic Sans MS" w:hAnsi="Comic Sans MS"/>
          <w:b w:val="0"/>
          <w:spacing w:val="-1"/>
          <w:sz w:val="32"/>
          <w:szCs w:val="32"/>
          <w:u w:val="none"/>
        </w:rPr>
        <w:t xml:space="preserve">            </w:t>
      </w:r>
      <w:r w:rsidR="00074298">
        <w:rPr>
          <w:rFonts w:ascii="Comic Sans MS" w:hAnsi="Comic Sans MS"/>
          <w:b w:val="0"/>
          <w:spacing w:val="-1"/>
          <w:sz w:val="32"/>
          <w:szCs w:val="32"/>
          <w:u w:val="thick"/>
        </w:rPr>
        <w:t xml:space="preserve"> Reading List</w:t>
      </w:r>
    </w:p>
    <w:p w:rsidR="000D3EF3" w:rsidRPr="00766B02" w:rsidRDefault="000D3EF3" w:rsidP="000D3EF3">
      <w:pPr>
        <w:pStyle w:val="BodyText"/>
        <w:kinsoku w:val="0"/>
        <w:overflowPunct w:val="0"/>
        <w:spacing w:before="9"/>
        <w:ind w:left="0" w:firstLine="0"/>
        <w:rPr>
          <w:rFonts w:ascii="Comic Sans MS" w:hAnsi="Comic Sans MS" w:cs="Bradley Hand ITC"/>
          <w:b/>
          <w:bCs/>
        </w:rPr>
      </w:pPr>
    </w:p>
    <w:p w:rsidR="000D3EF3" w:rsidRPr="00074298" w:rsidRDefault="000D3EF3" w:rsidP="000D3EF3">
      <w:pPr>
        <w:pStyle w:val="Heading4"/>
        <w:kinsoku w:val="0"/>
        <w:overflowPunct w:val="0"/>
        <w:spacing w:before="51"/>
        <w:rPr>
          <w:rFonts w:ascii="Comic Sans MS" w:hAnsi="Comic Sans MS"/>
          <w:b w:val="0"/>
          <w:bCs w:val="0"/>
          <w:color w:val="FF0000"/>
        </w:rPr>
      </w:pPr>
      <w:r w:rsidRPr="00074298">
        <w:rPr>
          <w:rFonts w:ascii="Comic Sans MS" w:hAnsi="Comic Sans MS"/>
          <w:color w:val="FF0000"/>
          <w:u w:val="single"/>
        </w:rPr>
        <w:t>Books</w:t>
      </w:r>
    </w:p>
    <w:p w:rsidR="000D3EF3" w:rsidRPr="00766B02" w:rsidRDefault="000D3EF3" w:rsidP="000D3EF3">
      <w:pPr>
        <w:pStyle w:val="BodyText"/>
        <w:kinsoku w:val="0"/>
        <w:overflowPunct w:val="0"/>
        <w:spacing w:before="10"/>
        <w:ind w:left="0" w:firstLine="0"/>
        <w:rPr>
          <w:rFonts w:ascii="Comic Sans MS" w:hAnsi="Comic Sans MS"/>
          <w:b/>
          <w:bCs/>
        </w:rPr>
      </w:pPr>
      <w:bookmarkStart w:id="0" w:name="_GoBack"/>
      <w:bookmarkEnd w:id="0"/>
    </w:p>
    <w:p w:rsidR="000D3EF3" w:rsidRPr="00766B02" w:rsidRDefault="000D3EF3" w:rsidP="000D3EF3">
      <w:pPr>
        <w:pStyle w:val="BodyText"/>
        <w:kinsoku w:val="0"/>
        <w:overflowPunct w:val="0"/>
        <w:spacing w:before="1"/>
        <w:ind w:left="100" w:firstLine="0"/>
        <w:jc w:val="both"/>
        <w:rPr>
          <w:rFonts w:ascii="Comic Sans MS" w:hAnsi="Comic Sans MS"/>
          <w:iCs/>
          <w:spacing w:val="-1"/>
        </w:rPr>
      </w:pPr>
      <w:r w:rsidRPr="00766B02">
        <w:rPr>
          <w:rFonts w:ascii="Comic Sans MS" w:hAnsi="Comic Sans MS"/>
          <w:iCs/>
          <w:spacing w:val="-1"/>
        </w:rPr>
        <w:t>The Puzzle of God   P Vardy</w:t>
      </w:r>
    </w:p>
    <w:p w:rsidR="000D3EF3" w:rsidRPr="00766B02" w:rsidRDefault="000D3EF3" w:rsidP="000D3EF3">
      <w:pPr>
        <w:pStyle w:val="BodyText"/>
        <w:kinsoku w:val="0"/>
        <w:overflowPunct w:val="0"/>
        <w:spacing w:before="1"/>
        <w:ind w:left="100" w:firstLine="0"/>
        <w:jc w:val="both"/>
        <w:rPr>
          <w:rFonts w:ascii="Comic Sans MS" w:hAnsi="Comic Sans MS"/>
          <w:iCs/>
          <w:spacing w:val="-1"/>
        </w:rPr>
      </w:pPr>
      <w:r w:rsidRPr="00766B02">
        <w:rPr>
          <w:rFonts w:ascii="Comic Sans MS" w:hAnsi="Comic Sans MS"/>
          <w:iCs/>
          <w:spacing w:val="-1"/>
        </w:rPr>
        <w:t>The Puzzle of Evil   P Vardy</w:t>
      </w:r>
    </w:p>
    <w:p w:rsidR="000D3EF3" w:rsidRPr="00766B02" w:rsidRDefault="000D3EF3" w:rsidP="000D3EF3">
      <w:pPr>
        <w:pStyle w:val="BodyText"/>
        <w:kinsoku w:val="0"/>
        <w:overflowPunct w:val="0"/>
        <w:spacing w:before="1"/>
        <w:ind w:left="100" w:firstLine="0"/>
        <w:jc w:val="both"/>
        <w:rPr>
          <w:rFonts w:ascii="Comic Sans MS" w:hAnsi="Comic Sans MS"/>
          <w:iCs/>
          <w:spacing w:val="-1"/>
        </w:rPr>
      </w:pPr>
      <w:r w:rsidRPr="00766B02">
        <w:rPr>
          <w:rFonts w:ascii="Comic Sans MS" w:hAnsi="Comic Sans MS"/>
          <w:iCs/>
          <w:spacing w:val="-1"/>
        </w:rPr>
        <w:t xml:space="preserve">The Puzzle of </w:t>
      </w:r>
      <w:proofErr w:type="gramStart"/>
      <w:r w:rsidRPr="00766B02">
        <w:rPr>
          <w:rFonts w:ascii="Comic Sans MS" w:hAnsi="Comic Sans MS"/>
          <w:iCs/>
          <w:spacing w:val="-1"/>
        </w:rPr>
        <w:t>Ethics  P</w:t>
      </w:r>
      <w:proofErr w:type="gramEnd"/>
      <w:r w:rsidRPr="00766B02">
        <w:rPr>
          <w:rFonts w:ascii="Comic Sans MS" w:hAnsi="Comic Sans MS"/>
          <w:iCs/>
          <w:spacing w:val="-1"/>
        </w:rPr>
        <w:t xml:space="preserve"> Vardy</w:t>
      </w:r>
    </w:p>
    <w:p w:rsidR="000D3EF3" w:rsidRPr="00766B02" w:rsidRDefault="000D3EF3" w:rsidP="000D3EF3">
      <w:pPr>
        <w:pStyle w:val="BodyText"/>
        <w:kinsoku w:val="0"/>
        <w:overflowPunct w:val="0"/>
        <w:spacing w:before="1"/>
        <w:ind w:left="100" w:firstLine="0"/>
        <w:jc w:val="both"/>
        <w:rPr>
          <w:rFonts w:ascii="Comic Sans MS" w:hAnsi="Comic Sans MS"/>
          <w:iCs/>
          <w:spacing w:val="-1"/>
        </w:rPr>
      </w:pPr>
    </w:p>
    <w:p w:rsidR="000D3EF3" w:rsidRPr="00766B02" w:rsidRDefault="000D3EF3" w:rsidP="000D3EF3">
      <w:pPr>
        <w:pStyle w:val="BodyText"/>
        <w:kinsoku w:val="0"/>
        <w:overflowPunct w:val="0"/>
        <w:spacing w:before="1"/>
        <w:ind w:left="100" w:firstLine="0"/>
        <w:jc w:val="both"/>
        <w:rPr>
          <w:rFonts w:ascii="Comic Sans MS" w:hAnsi="Comic Sans MS"/>
          <w:spacing w:val="-1"/>
        </w:rPr>
      </w:pPr>
      <w:r w:rsidRPr="00766B02">
        <w:rPr>
          <w:rFonts w:ascii="Comic Sans MS" w:hAnsi="Comic Sans MS"/>
          <w:iCs/>
          <w:spacing w:val="-1"/>
        </w:rPr>
        <w:t>The</w:t>
      </w:r>
      <w:r w:rsidRPr="00766B02">
        <w:rPr>
          <w:rFonts w:ascii="Comic Sans MS" w:hAnsi="Comic Sans MS"/>
          <w:iCs/>
          <w:spacing w:val="-2"/>
        </w:rPr>
        <w:t xml:space="preserve"> </w:t>
      </w:r>
      <w:r w:rsidRPr="00766B02">
        <w:rPr>
          <w:rFonts w:ascii="Comic Sans MS" w:hAnsi="Comic Sans MS"/>
          <w:iCs/>
          <w:spacing w:val="-1"/>
        </w:rPr>
        <w:t>Blind</w:t>
      </w:r>
      <w:r w:rsidRPr="00766B02">
        <w:rPr>
          <w:rFonts w:ascii="Comic Sans MS" w:hAnsi="Comic Sans MS"/>
          <w:iCs/>
          <w:spacing w:val="-3"/>
        </w:rPr>
        <w:t xml:space="preserve"> </w:t>
      </w:r>
      <w:r w:rsidRPr="00766B02">
        <w:rPr>
          <w:rFonts w:ascii="Comic Sans MS" w:hAnsi="Comic Sans MS"/>
          <w:iCs/>
          <w:spacing w:val="-1"/>
        </w:rPr>
        <w:t>Watchmaker</w:t>
      </w:r>
      <w:r w:rsidRPr="00766B02">
        <w:rPr>
          <w:rFonts w:ascii="Comic Sans MS" w:hAnsi="Comic Sans MS"/>
          <w:iCs/>
          <w:spacing w:val="52"/>
        </w:rPr>
        <w:t xml:space="preserve"> </w:t>
      </w:r>
      <w:r w:rsidRPr="00766B02">
        <w:rPr>
          <w:rFonts w:ascii="Comic Sans MS" w:hAnsi="Comic Sans MS"/>
        </w:rPr>
        <w:t>Richard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Dawkins</w:t>
      </w:r>
    </w:p>
    <w:p w:rsidR="00074298" w:rsidRDefault="00074298" w:rsidP="000D3EF3">
      <w:pPr>
        <w:rPr>
          <w:rFonts w:ascii="Comic Sans MS" w:hAnsi="Comic Sans MS" w:cs="Calibri"/>
        </w:rPr>
      </w:pPr>
    </w:p>
    <w:p w:rsidR="00074298" w:rsidRDefault="00074298" w:rsidP="000D3EF3">
      <w:pPr>
        <w:rPr>
          <w:rFonts w:ascii="Comic Sans MS" w:hAnsi="Comic Sans MS" w:cs="Arial"/>
          <w:iCs/>
        </w:rPr>
      </w:pPr>
      <w:r w:rsidRPr="00074298">
        <w:rPr>
          <w:rFonts w:ascii="Comic Sans MS" w:hAnsi="Comic Sans MS" w:cs="Arial"/>
          <w:iCs/>
        </w:rPr>
        <w:t>The Story of Philosophy by Brian Magee</w:t>
      </w:r>
    </w:p>
    <w:p w:rsidR="000D3EF3" w:rsidRPr="00766B02" w:rsidRDefault="000D3EF3" w:rsidP="000D3EF3">
      <w:pPr>
        <w:rPr>
          <w:rFonts w:ascii="Comic Sans MS" w:hAnsi="Comic Sans MS"/>
        </w:rPr>
      </w:pPr>
      <w:r w:rsidRPr="00766B02">
        <w:rPr>
          <w:rFonts w:ascii="Comic Sans MS" w:hAnsi="Comic Sans MS" w:cs="Arial"/>
          <w:iCs/>
        </w:rPr>
        <w:t>Philosophy of Religion P Cole</w:t>
      </w:r>
    </w:p>
    <w:p w:rsidR="000D3EF3" w:rsidRPr="00766B02" w:rsidRDefault="000D3EF3" w:rsidP="000D3EF3">
      <w:pPr>
        <w:rPr>
          <w:rFonts w:ascii="Comic Sans MS" w:hAnsi="Comic Sans MS"/>
        </w:rPr>
      </w:pPr>
      <w:r w:rsidRPr="00766B02">
        <w:rPr>
          <w:rFonts w:ascii="Comic Sans MS" w:hAnsi="Comic Sans MS" w:cs="Arial"/>
          <w:iCs/>
        </w:rPr>
        <w:t>Philosophy of Religion</w:t>
      </w:r>
      <w:r w:rsidRPr="00766B02">
        <w:rPr>
          <w:rFonts w:ascii="Comic Sans MS" w:hAnsi="Comic Sans MS"/>
        </w:rPr>
        <w:t xml:space="preserve"> J Hick</w:t>
      </w:r>
    </w:p>
    <w:p w:rsidR="000D3EF3" w:rsidRPr="00766B02" w:rsidRDefault="000D3EF3" w:rsidP="000D3EF3">
      <w:pPr>
        <w:rPr>
          <w:rFonts w:ascii="Comic Sans MS" w:hAnsi="Comic Sans MS" w:cs="Arial"/>
          <w:iCs/>
        </w:rPr>
      </w:pPr>
    </w:p>
    <w:p w:rsidR="000D3EF3" w:rsidRPr="00766B02" w:rsidRDefault="000D3EF3" w:rsidP="000D3EF3">
      <w:pPr>
        <w:rPr>
          <w:rFonts w:ascii="Comic Sans MS" w:hAnsi="Comic Sans MS"/>
        </w:rPr>
      </w:pPr>
      <w:r w:rsidRPr="00766B02">
        <w:rPr>
          <w:rFonts w:ascii="Comic Sans MS" w:hAnsi="Comic Sans MS" w:cs="Arial"/>
          <w:iCs/>
        </w:rPr>
        <w:t>Evil and the God of Love J Hick</w:t>
      </w:r>
    </w:p>
    <w:p w:rsidR="000D3EF3" w:rsidRPr="00766B02" w:rsidRDefault="000D3EF3" w:rsidP="000D3EF3">
      <w:pPr>
        <w:rPr>
          <w:rFonts w:ascii="Comic Sans MS" w:hAnsi="Comic Sans MS" w:cs="Arial"/>
          <w:iCs/>
        </w:rPr>
      </w:pPr>
    </w:p>
    <w:p w:rsidR="000D3EF3" w:rsidRPr="00766B02" w:rsidRDefault="000D3EF3" w:rsidP="000D3EF3">
      <w:pPr>
        <w:rPr>
          <w:rFonts w:ascii="Comic Sans MS" w:hAnsi="Comic Sans MS"/>
        </w:rPr>
      </w:pPr>
      <w:r w:rsidRPr="00766B02">
        <w:rPr>
          <w:rFonts w:ascii="Comic Sans MS" w:hAnsi="Comic Sans MS" w:cs="Arial"/>
          <w:iCs/>
        </w:rPr>
        <w:t xml:space="preserve">The Thinker’s Guide to God </w:t>
      </w:r>
      <w:r>
        <w:rPr>
          <w:rFonts w:ascii="Comic Sans MS" w:hAnsi="Comic Sans MS" w:cs="Arial"/>
          <w:iCs/>
        </w:rPr>
        <w:t xml:space="preserve">  </w:t>
      </w:r>
      <w:r w:rsidRPr="00766B02">
        <w:rPr>
          <w:rFonts w:ascii="Comic Sans MS" w:hAnsi="Comic Sans MS" w:cs="Arial"/>
          <w:iCs/>
        </w:rPr>
        <w:t>P Vardy</w:t>
      </w:r>
    </w:p>
    <w:p w:rsidR="000D3EF3" w:rsidRPr="00766B02" w:rsidRDefault="000D3EF3" w:rsidP="000D3EF3">
      <w:pPr>
        <w:pStyle w:val="BodyText"/>
        <w:kinsoku w:val="0"/>
        <w:overflowPunct w:val="0"/>
        <w:ind w:left="0" w:firstLine="0"/>
        <w:rPr>
          <w:rFonts w:ascii="Comic Sans MS" w:hAnsi="Comic Sans MS" w:cs="Arial"/>
          <w:iCs/>
        </w:rPr>
      </w:pPr>
      <w:r w:rsidRPr="00766B02">
        <w:rPr>
          <w:rFonts w:ascii="Comic Sans MS" w:hAnsi="Comic Sans MS" w:cs="Arial"/>
          <w:iCs/>
        </w:rPr>
        <w:t xml:space="preserve">The Thinker’s Guide to Evil </w:t>
      </w:r>
      <w:r>
        <w:rPr>
          <w:rFonts w:ascii="Comic Sans MS" w:hAnsi="Comic Sans MS" w:cs="Arial"/>
          <w:iCs/>
        </w:rPr>
        <w:t xml:space="preserve">  </w:t>
      </w:r>
      <w:r w:rsidRPr="00766B02">
        <w:rPr>
          <w:rFonts w:ascii="Comic Sans MS" w:hAnsi="Comic Sans MS" w:cs="Arial"/>
          <w:iCs/>
        </w:rPr>
        <w:t>P Vardy</w:t>
      </w:r>
    </w:p>
    <w:p w:rsidR="000D3EF3" w:rsidRPr="00766B02" w:rsidRDefault="000D3EF3" w:rsidP="000D3EF3">
      <w:pPr>
        <w:pStyle w:val="BodyText"/>
        <w:kinsoku w:val="0"/>
        <w:overflowPunct w:val="0"/>
        <w:ind w:left="0" w:firstLine="0"/>
        <w:rPr>
          <w:rFonts w:ascii="Comic Sans MS" w:hAnsi="Comic Sans MS" w:cs="Arial"/>
          <w:iCs/>
        </w:rPr>
      </w:pPr>
    </w:p>
    <w:p w:rsidR="000D3EF3" w:rsidRPr="00766B02" w:rsidRDefault="000D3EF3" w:rsidP="000D3EF3">
      <w:pPr>
        <w:pStyle w:val="BodyText"/>
        <w:kinsoku w:val="0"/>
        <w:overflowPunct w:val="0"/>
        <w:ind w:left="0" w:firstLine="0"/>
        <w:rPr>
          <w:rFonts w:ascii="Comic Sans MS" w:hAnsi="Comic Sans MS" w:cs="Arial"/>
          <w:iCs/>
        </w:rPr>
      </w:pPr>
      <w:r w:rsidRPr="00766B02">
        <w:rPr>
          <w:rFonts w:ascii="Comic Sans MS" w:hAnsi="Comic Sans MS" w:cs="Arial"/>
          <w:iCs/>
        </w:rPr>
        <w:t xml:space="preserve">Causing Death and Saving Lives </w:t>
      </w:r>
      <w:r>
        <w:rPr>
          <w:rFonts w:ascii="Comic Sans MS" w:hAnsi="Comic Sans MS" w:cs="Arial"/>
          <w:iCs/>
        </w:rPr>
        <w:t xml:space="preserve">  </w:t>
      </w:r>
      <w:r w:rsidRPr="00766B02">
        <w:rPr>
          <w:rFonts w:ascii="Comic Sans MS" w:hAnsi="Comic Sans MS" w:cs="Arial"/>
          <w:iCs/>
        </w:rPr>
        <w:t>J Glover</w:t>
      </w:r>
    </w:p>
    <w:p w:rsidR="000D3EF3" w:rsidRPr="00766B02" w:rsidRDefault="000D3EF3" w:rsidP="000D3EF3">
      <w:pPr>
        <w:pStyle w:val="BodyText"/>
        <w:kinsoku w:val="0"/>
        <w:overflowPunct w:val="0"/>
        <w:ind w:left="0" w:firstLine="0"/>
        <w:rPr>
          <w:rFonts w:ascii="Comic Sans MS" w:hAnsi="Comic Sans MS" w:cs="Arial"/>
          <w:iCs/>
        </w:rPr>
      </w:pPr>
      <w:r w:rsidRPr="00766B02">
        <w:rPr>
          <w:rFonts w:ascii="Comic Sans MS" w:hAnsi="Comic Sans MS" w:cs="Arial"/>
          <w:iCs/>
        </w:rPr>
        <w:t xml:space="preserve">A New Dictionary of Christian Ethics  </w:t>
      </w:r>
      <w:r>
        <w:rPr>
          <w:rFonts w:ascii="Comic Sans MS" w:hAnsi="Comic Sans MS" w:cs="Arial"/>
          <w:iCs/>
        </w:rPr>
        <w:t xml:space="preserve"> </w:t>
      </w:r>
      <w:r w:rsidRPr="00766B02">
        <w:rPr>
          <w:rFonts w:ascii="Comic Sans MS" w:hAnsi="Comic Sans MS" w:cs="Arial"/>
          <w:iCs/>
        </w:rPr>
        <w:t xml:space="preserve">J </w:t>
      </w:r>
      <w:proofErr w:type="spellStart"/>
      <w:r w:rsidRPr="00766B02">
        <w:rPr>
          <w:rFonts w:ascii="Comic Sans MS" w:hAnsi="Comic Sans MS" w:cs="Arial"/>
          <w:iCs/>
        </w:rPr>
        <w:t>Macquarrie</w:t>
      </w:r>
      <w:proofErr w:type="spellEnd"/>
    </w:p>
    <w:p w:rsidR="000D3EF3" w:rsidRPr="00766B02" w:rsidRDefault="000D3EF3" w:rsidP="000D3EF3">
      <w:pPr>
        <w:pStyle w:val="BodyText"/>
        <w:kinsoku w:val="0"/>
        <w:overflowPunct w:val="0"/>
        <w:ind w:left="0" w:firstLine="0"/>
        <w:rPr>
          <w:rFonts w:ascii="Comic Sans MS" w:hAnsi="Comic Sans MS"/>
        </w:rPr>
      </w:pPr>
      <w:r w:rsidRPr="00766B02">
        <w:rPr>
          <w:rFonts w:ascii="Comic Sans MS" w:hAnsi="Comic Sans MS" w:cs="Arial"/>
          <w:iCs/>
        </w:rPr>
        <w:t xml:space="preserve">Issues of Life and Death </w:t>
      </w:r>
      <w:r>
        <w:rPr>
          <w:rFonts w:ascii="Comic Sans MS" w:hAnsi="Comic Sans MS" w:cs="Arial"/>
          <w:iCs/>
        </w:rPr>
        <w:t xml:space="preserve">  </w:t>
      </w:r>
      <w:r w:rsidRPr="00766B02">
        <w:rPr>
          <w:rFonts w:ascii="Comic Sans MS" w:hAnsi="Comic Sans MS" w:cs="Arial"/>
          <w:iCs/>
        </w:rPr>
        <w:t xml:space="preserve">M </w:t>
      </w:r>
      <w:proofErr w:type="spellStart"/>
      <w:r w:rsidRPr="00766B02">
        <w:rPr>
          <w:rFonts w:ascii="Comic Sans MS" w:hAnsi="Comic Sans MS" w:cs="Arial"/>
          <w:iCs/>
        </w:rPr>
        <w:t>Wilcockson</w:t>
      </w:r>
      <w:proofErr w:type="spellEnd"/>
    </w:p>
    <w:p w:rsidR="000D3EF3" w:rsidRPr="00766B02" w:rsidRDefault="000D3EF3" w:rsidP="000D3EF3">
      <w:pPr>
        <w:pStyle w:val="Heading4"/>
        <w:kinsoku w:val="0"/>
        <w:overflowPunct w:val="0"/>
        <w:spacing w:before="196"/>
        <w:jc w:val="both"/>
        <w:rPr>
          <w:rFonts w:ascii="Comic Sans MS" w:hAnsi="Comic Sans MS"/>
          <w:spacing w:val="-1"/>
          <w:u w:val="single"/>
        </w:rPr>
      </w:pPr>
    </w:p>
    <w:p w:rsidR="000D3EF3" w:rsidRPr="00074298" w:rsidRDefault="000D3EF3" w:rsidP="000D3EF3">
      <w:pPr>
        <w:pStyle w:val="Heading4"/>
        <w:kinsoku w:val="0"/>
        <w:overflowPunct w:val="0"/>
        <w:spacing w:before="196"/>
        <w:jc w:val="both"/>
        <w:rPr>
          <w:rFonts w:ascii="Comic Sans MS" w:hAnsi="Comic Sans MS"/>
          <w:b w:val="0"/>
          <w:bCs w:val="0"/>
          <w:color w:val="FF0000"/>
        </w:rPr>
      </w:pPr>
      <w:r w:rsidRPr="00074298">
        <w:rPr>
          <w:rFonts w:ascii="Comic Sans MS" w:hAnsi="Comic Sans MS"/>
          <w:color w:val="FF0000"/>
          <w:spacing w:val="-1"/>
          <w:u w:val="single"/>
        </w:rPr>
        <w:t>Journals</w:t>
      </w:r>
    </w:p>
    <w:p w:rsidR="000D3EF3" w:rsidRPr="00766B02" w:rsidRDefault="000D3EF3" w:rsidP="000D3EF3">
      <w:pPr>
        <w:pStyle w:val="BodyText"/>
        <w:kinsoku w:val="0"/>
        <w:overflowPunct w:val="0"/>
        <w:spacing w:before="8"/>
        <w:ind w:left="0" w:firstLine="0"/>
        <w:rPr>
          <w:rFonts w:ascii="Comic Sans MS" w:hAnsi="Comic Sans MS"/>
          <w:b/>
          <w:bCs/>
        </w:rPr>
      </w:pPr>
    </w:p>
    <w:p w:rsidR="000D3EF3" w:rsidRPr="00766B02" w:rsidRDefault="000D3EF3" w:rsidP="000D3EF3">
      <w:pPr>
        <w:pStyle w:val="BodyText"/>
        <w:tabs>
          <w:tab w:val="left" w:pos="523"/>
        </w:tabs>
        <w:kinsoku w:val="0"/>
        <w:overflowPunct w:val="0"/>
        <w:spacing w:before="51"/>
        <w:ind w:left="0" w:firstLine="0"/>
        <w:rPr>
          <w:rFonts w:ascii="Comic Sans MS" w:hAnsi="Comic Sans MS"/>
          <w:spacing w:val="-1"/>
        </w:rPr>
      </w:pPr>
      <w:r w:rsidRPr="00766B02">
        <w:rPr>
          <w:rFonts w:ascii="Comic Sans MS" w:hAnsi="Comic Sans MS"/>
          <w:spacing w:val="-1"/>
        </w:rPr>
        <w:t>Dialogue</w:t>
      </w:r>
    </w:p>
    <w:p w:rsidR="00074298" w:rsidRDefault="000D3EF3" w:rsidP="00074298">
      <w:pPr>
        <w:pStyle w:val="BodyText"/>
        <w:tabs>
          <w:tab w:val="left" w:pos="523"/>
        </w:tabs>
        <w:kinsoku w:val="0"/>
        <w:overflowPunct w:val="0"/>
        <w:spacing w:before="51"/>
        <w:ind w:left="0" w:firstLine="0"/>
        <w:rPr>
          <w:rFonts w:ascii="Comic Sans MS" w:hAnsi="Comic Sans MS"/>
          <w:spacing w:val="-1"/>
        </w:rPr>
      </w:pPr>
      <w:r w:rsidRPr="00766B02">
        <w:rPr>
          <w:rFonts w:ascii="Comic Sans MS" w:hAnsi="Comic Sans MS"/>
          <w:spacing w:val="-1"/>
        </w:rPr>
        <w:t>The Tablet</w:t>
      </w:r>
    </w:p>
    <w:p w:rsidR="00074298" w:rsidRPr="00074298" w:rsidRDefault="00074298" w:rsidP="00074298">
      <w:pPr>
        <w:pStyle w:val="BodyText"/>
        <w:tabs>
          <w:tab w:val="left" w:pos="523"/>
        </w:tabs>
        <w:kinsoku w:val="0"/>
        <w:overflowPunct w:val="0"/>
        <w:spacing w:before="51"/>
        <w:ind w:left="0" w:firstLine="0"/>
        <w:rPr>
          <w:rFonts w:ascii="Comic Sans MS" w:hAnsi="Comic Sans MS"/>
          <w:spacing w:val="-1"/>
        </w:rPr>
      </w:pPr>
      <w:r>
        <w:rPr>
          <w:rFonts w:ascii="Comic Sans MS" w:hAnsi="Comic Sans MS"/>
          <w:spacing w:val="-1"/>
        </w:rPr>
        <w:t>Greg Barker's newsletter</w:t>
      </w:r>
      <w:r w:rsidRPr="00074298">
        <w:rPr>
          <w:rFonts w:ascii="Comic Sans MS" w:hAnsi="Comic Sans MS"/>
          <w:spacing w:val="-1"/>
        </w:rPr>
        <w:t xml:space="preserve"> gives modern media examples of issues in the course</w:t>
      </w:r>
    </w:p>
    <w:p w:rsidR="000D3EF3" w:rsidRPr="00074298" w:rsidRDefault="00074298" w:rsidP="00074298">
      <w:pPr>
        <w:pStyle w:val="BodyText"/>
        <w:tabs>
          <w:tab w:val="left" w:pos="523"/>
        </w:tabs>
        <w:kinsoku w:val="0"/>
        <w:overflowPunct w:val="0"/>
        <w:spacing w:before="51"/>
        <w:rPr>
          <w:rFonts w:ascii="Comic Sans MS" w:hAnsi="Comic Sans MS"/>
          <w:spacing w:val="-1"/>
        </w:rPr>
      </w:pPr>
      <w:hyperlink r:id="rId4" w:tgtFrame="_blank" w:history="1">
        <w:r w:rsidRPr="00074298">
          <w:rPr>
            <w:rStyle w:val="Hyperlink"/>
            <w:rFonts w:ascii="Comic Sans MS" w:hAnsi="Comic Sans MS" w:cs="Calibri"/>
            <w:spacing w:val="-1"/>
          </w:rPr>
          <w:t>https://gregbarker.education/free-resource/</w:t>
        </w:r>
      </w:hyperlink>
    </w:p>
    <w:p w:rsidR="000D3EF3" w:rsidRPr="00074298" w:rsidRDefault="000D3EF3" w:rsidP="000D3EF3">
      <w:pPr>
        <w:pStyle w:val="BodyText"/>
        <w:kinsoku w:val="0"/>
        <w:overflowPunct w:val="0"/>
        <w:spacing w:before="197"/>
        <w:ind w:left="100" w:firstLine="0"/>
        <w:rPr>
          <w:rFonts w:ascii="Comic Sans MS" w:hAnsi="Comic Sans MS"/>
          <w:b/>
          <w:color w:val="FF0000"/>
        </w:rPr>
      </w:pPr>
      <w:r w:rsidRPr="00074298">
        <w:rPr>
          <w:rFonts w:ascii="Comic Sans MS" w:hAnsi="Comic Sans MS"/>
          <w:b/>
          <w:color w:val="FF0000"/>
          <w:spacing w:val="-1"/>
        </w:rPr>
        <w:t>Look</w:t>
      </w:r>
      <w:r w:rsidRPr="00074298">
        <w:rPr>
          <w:rFonts w:ascii="Comic Sans MS" w:hAnsi="Comic Sans MS"/>
          <w:b/>
          <w:color w:val="FF0000"/>
          <w:spacing w:val="-5"/>
        </w:rPr>
        <w:t xml:space="preserve"> </w:t>
      </w:r>
      <w:r w:rsidRPr="00074298">
        <w:rPr>
          <w:rFonts w:ascii="Comic Sans MS" w:hAnsi="Comic Sans MS"/>
          <w:b/>
          <w:color w:val="FF0000"/>
        </w:rPr>
        <w:t>for</w:t>
      </w:r>
      <w:r w:rsidRPr="00074298">
        <w:rPr>
          <w:rFonts w:ascii="Comic Sans MS" w:hAnsi="Comic Sans MS"/>
          <w:b/>
          <w:color w:val="FF0000"/>
          <w:spacing w:val="-5"/>
        </w:rPr>
        <w:t xml:space="preserve"> </w:t>
      </w:r>
      <w:r w:rsidRPr="00074298">
        <w:rPr>
          <w:rFonts w:ascii="Comic Sans MS" w:hAnsi="Comic Sans MS"/>
          <w:b/>
          <w:color w:val="FF0000"/>
          <w:spacing w:val="-1"/>
        </w:rPr>
        <w:t>ethical</w:t>
      </w:r>
      <w:r w:rsidRPr="00074298">
        <w:rPr>
          <w:rFonts w:ascii="Comic Sans MS" w:hAnsi="Comic Sans MS"/>
          <w:b/>
          <w:color w:val="FF0000"/>
          <w:spacing w:val="-2"/>
        </w:rPr>
        <w:t xml:space="preserve"> </w:t>
      </w:r>
      <w:r w:rsidRPr="00074298">
        <w:rPr>
          <w:rFonts w:ascii="Comic Sans MS" w:hAnsi="Comic Sans MS"/>
          <w:b/>
          <w:color w:val="FF0000"/>
          <w:spacing w:val="-1"/>
        </w:rPr>
        <w:t>issues</w:t>
      </w:r>
      <w:r w:rsidRPr="00074298">
        <w:rPr>
          <w:rFonts w:ascii="Comic Sans MS" w:hAnsi="Comic Sans MS"/>
          <w:b/>
          <w:color w:val="FF0000"/>
          <w:spacing w:val="-3"/>
        </w:rPr>
        <w:t xml:space="preserve"> </w:t>
      </w:r>
      <w:r w:rsidRPr="00074298">
        <w:rPr>
          <w:rFonts w:ascii="Comic Sans MS" w:hAnsi="Comic Sans MS"/>
          <w:b/>
          <w:color w:val="FF0000"/>
          <w:spacing w:val="-1"/>
        </w:rPr>
        <w:t xml:space="preserve">reported </w:t>
      </w:r>
      <w:r w:rsidRPr="00074298">
        <w:rPr>
          <w:rFonts w:ascii="Comic Sans MS" w:hAnsi="Comic Sans MS"/>
          <w:b/>
          <w:color w:val="FF0000"/>
          <w:spacing w:val="-2"/>
        </w:rPr>
        <w:t>in</w:t>
      </w:r>
      <w:r w:rsidRPr="00074298">
        <w:rPr>
          <w:rFonts w:ascii="Comic Sans MS" w:hAnsi="Comic Sans MS"/>
          <w:b/>
          <w:color w:val="FF0000"/>
        </w:rPr>
        <w:t xml:space="preserve"> </w:t>
      </w:r>
      <w:r w:rsidRPr="00074298">
        <w:rPr>
          <w:rFonts w:ascii="Comic Sans MS" w:hAnsi="Comic Sans MS"/>
          <w:b/>
          <w:color w:val="FF0000"/>
          <w:spacing w:val="-1"/>
        </w:rPr>
        <w:t>newspapers</w:t>
      </w:r>
    </w:p>
    <w:p w:rsidR="000D3EF3" w:rsidRPr="00766B02" w:rsidRDefault="000D3EF3" w:rsidP="000D3EF3">
      <w:pPr>
        <w:pStyle w:val="BodyText"/>
        <w:kinsoku w:val="0"/>
        <w:overflowPunct w:val="0"/>
        <w:ind w:left="0" w:firstLine="0"/>
        <w:rPr>
          <w:rFonts w:ascii="Comic Sans MS" w:hAnsi="Comic Sans MS"/>
        </w:rPr>
      </w:pPr>
    </w:p>
    <w:p w:rsidR="000D3EF3" w:rsidRPr="00766B02" w:rsidRDefault="000D3EF3" w:rsidP="000D3EF3">
      <w:pPr>
        <w:pStyle w:val="Heading4"/>
        <w:kinsoku w:val="0"/>
        <w:overflowPunct w:val="0"/>
        <w:spacing w:before="194"/>
        <w:rPr>
          <w:rFonts w:ascii="Comic Sans MS" w:hAnsi="Comic Sans MS"/>
          <w:b w:val="0"/>
          <w:bCs w:val="0"/>
        </w:rPr>
      </w:pPr>
      <w:r w:rsidRPr="00766B02">
        <w:rPr>
          <w:rFonts w:ascii="Comic Sans MS" w:hAnsi="Comic Sans MS"/>
          <w:u w:val="single"/>
        </w:rPr>
        <w:t>Websites</w:t>
      </w:r>
    </w:p>
    <w:p w:rsidR="000D3EF3" w:rsidRPr="00766B02" w:rsidRDefault="000D3EF3" w:rsidP="000D3EF3">
      <w:pPr>
        <w:pStyle w:val="BodyText"/>
        <w:kinsoku w:val="0"/>
        <w:overflowPunct w:val="0"/>
        <w:spacing w:before="11"/>
        <w:ind w:left="0" w:firstLine="0"/>
        <w:rPr>
          <w:rFonts w:ascii="Comic Sans MS" w:hAnsi="Comic Sans MS"/>
          <w:b/>
          <w:bCs/>
        </w:rPr>
      </w:pPr>
    </w:p>
    <w:p w:rsidR="00074298" w:rsidRDefault="00074298" w:rsidP="00074298">
      <w:pPr>
        <w:pStyle w:val="BodyText"/>
        <w:kinsoku w:val="0"/>
        <w:overflowPunct w:val="0"/>
        <w:spacing w:before="51"/>
        <w:ind w:left="100"/>
      </w:pPr>
      <w:r>
        <w:t>P</w:t>
      </w:r>
      <w:r w:rsidRPr="00074298">
        <w:t>hilosophy podcast</w:t>
      </w:r>
      <w:r>
        <w:t xml:space="preserve">:   </w:t>
      </w:r>
      <w:hyperlink r:id="rId5" w:tgtFrame="_blank" w:history="1">
        <w:r w:rsidRPr="00074298">
          <w:rPr>
            <w:rStyle w:val="Hyperlink"/>
            <w:rFonts w:cs="Calibri"/>
          </w:rPr>
          <w:t>https://pintswithaquinas.com/</w:t>
        </w:r>
      </w:hyperlink>
    </w:p>
    <w:p w:rsidR="00074298" w:rsidRDefault="00074298" w:rsidP="00074298">
      <w:pPr>
        <w:pStyle w:val="BodyText"/>
        <w:kinsoku w:val="0"/>
        <w:overflowPunct w:val="0"/>
        <w:spacing w:before="51"/>
        <w:ind w:left="100"/>
      </w:pPr>
    </w:p>
    <w:p w:rsidR="00074298" w:rsidRPr="00074298" w:rsidRDefault="00074298" w:rsidP="00074298">
      <w:pPr>
        <w:pStyle w:val="BodyText"/>
        <w:kinsoku w:val="0"/>
        <w:overflowPunct w:val="0"/>
        <w:spacing w:before="51"/>
        <w:ind w:left="100"/>
        <w:rPr>
          <w:rFonts w:ascii="Comic Sans MS" w:hAnsi="Comic Sans MS"/>
          <w:color w:val="0563C1" w:themeColor="hyperlink"/>
          <w:w w:val="99"/>
        </w:rPr>
      </w:pPr>
      <w:hyperlink r:id="rId6" w:history="1">
        <w:r w:rsidR="000D3EF3" w:rsidRPr="00502048">
          <w:rPr>
            <w:rStyle w:val="Hyperlink"/>
            <w:rFonts w:ascii="Comic Sans MS" w:hAnsi="Comic Sans MS" w:cs="Calibri"/>
            <w:w w:val="99"/>
          </w:rPr>
          <w:t>http://www.bbc.co.uk/ethics/introduction/intro</w:t>
        </w:r>
      </w:hyperlink>
      <w:r>
        <w:rPr>
          <w:rStyle w:val="Hyperlink"/>
          <w:rFonts w:ascii="Comic Sans MS" w:hAnsi="Comic Sans MS" w:cs="Calibri"/>
          <w:w w:val="99"/>
          <w:u w:val="none"/>
        </w:rPr>
        <w:t xml:space="preserve">                      </w:t>
      </w:r>
      <w:hyperlink r:id="rId7" w:history="1">
        <w:r w:rsidRPr="00074298">
          <w:rPr>
            <w:rStyle w:val="Hyperlink"/>
            <w:rFonts w:ascii="Comic Sans MS" w:hAnsi="Comic Sans MS" w:cs="Calibri"/>
            <w:w w:val="99"/>
          </w:rPr>
          <w:t>www.bbc.co.uk/religion</w:t>
        </w:r>
      </w:hyperlink>
    </w:p>
    <w:p w:rsidR="00074298" w:rsidRDefault="00074298" w:rsidP="00074298">
      <w:pPr>
        <w:pStyle w:val="BodyText"/>
        <w:kinsoku w:val="0"/>
        <w:overflowPunct w:val="0"/>
        <w:spacing w:before="51"/>
        <w:ind w:left="100"/>
        <w:rPr>
          <w:rStyle w:val="Hyperlink"/>
          <w:rFonts w:ascii="Comic Sans MS" w:hAnsi="Comic Sans MS" w:cs="Calibri"/>
          <w:w w:val="99"/>
          <w:u w:val="none"/>
        </w:rPr>
      </w:pPr>
      <w:r>
        <w:rPr>
          <w:rStyle w:val="Hyperlink"/>
          <w:rFonts w:ascii="Comic Sans MS" w:hAnsi="Comic Sans MS" w:cs="Calibri"/>
          <w:w w:val="99"/>
          <w:u w:val="none"/>
        </w:rPr>
        <w:t xml:space="preserve"> </w:t>
      </w:r>
    </w:p>
    <w:p w:rsidR="00074298" w:rsidRDefault="00074298" w:rsidP="00074298">
      <w:pPr>
        <w:pStyle w:val="BodyText"/>
        <w:kinsoku w:val="0"/>
        <w:overflowPunct w:val="0"/>
        <w:spacing w:before="51"/>
        <w:ind w:left="100"/>
      </w:pPr>
      <w:hyperlink r:id="rId8" w:history="1">
        <w:r w:rsidR="000D3EF3" w:rsidRPr="00766B02">
          <w:rPr>
            <w:rFonts w:ascii="Comic Sans MS" w:hAnsi="Comic Sans MS"/>
            <w:spacing w:val="-1"/>
            <w:u w:val="single"/>
          </w:rPr>
          <w:t>www.iep.utm.edu</w:t>
        </w:r>
        <w:r w:rsidR="000D3EF3" w:rsidRPr="00766B02">
          <w:rPr>
            <w:rFonts w:ascii="Comic Sans MS" w:hAnsi="Comic Sans MS"/>
            <w:u w:val="single"/>
          </w:rPr>
          <w:t xml:space="preserve"> </w:t>
        </w:r>
        <w:r w:rsidR="000D3EF3" w:rsidRPr="00766B02">
          <w:rPr>
            <w:rFonts w:ascii="Comic Sans MS" w:hAnsi="Comic Sans MS"/>
            <w:spacing w:val="46"/>
            <w:u w:val="single"/>
          </w:rPr>
          <w:t xml:space="preserve"> </w:t>
        </w:r>
      </w:hyperlink>
      <w:r w:rsidR="000D3EF3" w:rsidRPr="00766B02">
        <w:rPr>
          <w:rFonts w:ascii="Comic Sans MS" w:hAnsi="Comic Sans MS"/>
          <w:spacing w:val="-1"/>
        </w:rPr>
        <w:t>(Internet</w:t>
      </w:r>
      <w:r w:rsidR="000D3EF3" w:rsidRPr="00766B02">
        <w:rPr>
          <w:rFonts w:ascii="Comic Sans MS" w:hAnsi="Comic Sans MS"/>
          <w:spacing w:val="-3"/>
        </w:rPr>
        <w:t xml:space="preserve"> </w:t>
      </w:r>
      <w:r w:rsidR="000D3EF3" w:rsidRPr="00766B02">
        <w:rPr>
          <w:rFonts w:ascii="Comic Sans MS" w:hAnsi="Comic Sans MS"/>
          <w:spacing w:val="-1"/>
        </w:rPr>
        <w:t>Encyclopaedia</w:t>
      </w:r>
      <w:r w:rsidR="000D3EF3" w:rsidRPr="00766B02">
        <w:rPr>
          <w:rFonts w:ascii="Comic Sans MS" w:hAnsi="Comic Sans MS"/>
          <w:spacing w:val="-5"/>
        </w:rPr>
        <w:t xml:space="preserve"> </w:t>
      </w:r>
      <w:r w:rsidR="000D3EF3" w:rsidRPr="00766B02">
        <w:rPr>
          <w:rFonts w:ascii="Comic Sans MS" w:hAnsi="Comic Sans MS"/>
        </w:rPr>
        <w:t>of</w:t>
      </w:r>
      <w:r w:rsidR="000D3EF3" w:rsidRPr="00766B02">
        <w:rPr>
          <w:rFonts w:ascii="Comic Sans MS" w:hAnsi="Comic Sans MS"/>
          <w:spacing w:val="-4"/>
        </w:rPr>
        <w:t xml:space="preserve"> </w:t>
      </w:r>
      <w:r w:rsidR="000D3EF3" w:rsidRPr="00766B02">
        <w:rPr>
          <w:rFonts w:ascii="Comic Sans MS" w:hAnsi="Comic Sans MS"/>
          <w:spacing w:val="-1"/>
        </w:rPr>
        <w:t>Philosophy)</w:t>
      </w:r>
    </w:p>
    <w:p w:rsidR="00074298" w:rsidRDefault="00074298" w:rsidP="00074298">
      <w:pPr>
        <w:pStyle w:val="BodyText"/>
        <w:kinsoku w:val="0"/>
        <w:overflowPunct w:val="0"/>
        <w:spacing w:before="51"/>
        <w:ind w:left="100"/>
      </w:pPr>
    </w:p>
    <w:p w:rsidR="000D3EF3" w:rsidRPr="00074298" w:rsidRDefault="00074298" w:rsidP="00074298">
      <w:pPr>
        <w:pStyle w:val="BodyText"/>
        <w:kinsoku w:val="0"/>
        <w:overflowPunct w:val="0"/>
        <w:spacing w:before="51"/>
        <w:ind w:left="100"/>
      </w:pPr>
      <w:hyperlink r:id="rId9" w:history="1">
        <w:r w:rsidR="000D3EF3" w:rsidRPr="00766B02">
          <w:rPr>
            <w:rFonts w:ascii="Comic Sans MS" w:hAnsi="Comic Sans MS"/>
            <w:spacing w:val="-1"/>
          </w:rPr>
          <w:t>www.philosophypages.com</w:t>
        </w:r>
      </w:hyperlink>
    </w:p>
    <w:p w:rsidR="0004582B" w:rsidRDefault="00074298"/>
    <w:sectPr w:rsidR="0004582B" w:rsidSect="000D3E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F3"/>
    <w:rsid w:val="00002D91"/>
    <w:rsid w:val="00074298"/>
    <w:rsid w:val="000D3EF3"/>
    <w:rsid w:val="005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1523"/>
  <w15:chartTrackingRefBased/>
  <w15:docId w15:val="{A3F42AAF-102F-4FB3-AB12-F1F94B8F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3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0D3EF3"/>
    <w:pPr>
      <w:spacing w:before="22"/>
      <w:ind w:left="100"/>
      <w:outlineLvl w:val="0"/>
    </w:pPr>
    <w:rPr>
      <w:rFonts w:ascii="Bradley Hand ITC" w:hAnsi="Bradley Hand ITC" w:cs="Bradley Hand ITC"/>
      <w:b/>
      <w:bCs/>
      <w:sz w:val="40"/>
      <w:szCs w:val="40"/>
      <w:u w:val="single"/>
    </w:rPr>
  </w:style>
  <w:style w:type="paragraph" w:styleId="Heading4">
    <w:name w:val="heading 4"/>
    <w:basedOn w:val="Normal"/>
    <w:next w:val="Normal"/>
    <w:link w:val="Heading4Char"/>
    <w:uiPriority w:val="1"/>
    <w:qFormat/>
    <w:rsid w:val="000D3EF3"/>
    <w:pPr>
      <w:ind w:left="10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D3EF3"/>
    <w:rPr>
      <w:rFonts w:ascii="Bradley Hand ITC" w:eastAsiaTheme="minorEastAsia" w:hAnsi="Bradley Hand ITC" w:cs="Bradley Hand ITC"/>
      <w:b/>
      <w:bCs/>
      <w:sz w:val="40"/>
      <w:szCs w:val="4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uiPriority w:val="1"/>
    <w:rsid w:val="000D3EF3"/>
    <w:rPr>
      <w:rFonts w:ascii="Calibri" w:eastAsiaTheme="minorEastAsia" w:hAnsi="Calibri" w:cs="Calibri"/>
      <w:b/>
      <w:bCs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0D3EF3"/>
    <w:pPr>
      <w:ind w:left="820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D3EF3"/>
    <w:rPr>
      <w:rFonts w:ascii="Calibri" w:eastAsiaTheme="minorEastAsia" w:hAnsi="Calibri" w:cs="Calibri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0D3EF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.utm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c.co.uk/relig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ethics/introduction/int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ntswithaquinas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regbarker.education/free-resource/" TargetMode="External"/><Relationship Id="rId9" Type="http://schemas.openxmlformats.org/officeDocument/2006/relationships/hyperlink" Target="http://www.philosophypag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P. Casey</dc:creator>
  <cp:keywords/>
  <dc:description/>
  <cp:lastModifiedBy>Mrs P. Casey</cp:lastModifiedBy>
  <cp:revision>2</cp:revision>
  <dcterms:created xsi:type="dcterms:W3CDTF">2020-05-18T08:21:00Z</dcterms:created>
  <dcterms:modified xsi:type="dcterms:W3CDTF">2020-05-21T15:20:00Z</dcterms:modified>
</cp:coreProperties>
</file>